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2132"/>
        <w:tblW w:w="0" w:type="auto"/>
        <w:tblLook w:val="04A0" w:firstRow="1" w:lastRow="0" w:firstColumn="1" w:lastColumn="0" w:noHBand="0" w:noVBand="1"/>
      </w:tblPr>
      <w:tblGrid>
        <w:gridCol w:w="1796"/>
        <w:gridCol w:w="1814"/>
        <w:gridCol w:w="1814"/>
        <w:gridCol w:w="1914"/>
        <w:gridCol w:w="2126"/>
        <w:gridCol w:w="1984"/>
        <w:gridCol w:w="1843"/>
      </w:tblGrid>
      <w:tr w:rsidR="00EC0174" w14:paraId="4B909D29" w14:textId="77777777" w:rsidTr="009D7809">
        <w:tc>
          <w:tcPr>
            <w:tcW w:w="1796" w:type="dxa"/>
          </w:tcPr>
          <w:p w14:paraId="4FEB20BE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A540419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C342E4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814" w:type="dxa"/>
          </w:tcPr>
          <w:p w14:paraId="542DFC36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</w:p>
          <w:p w14:paraId="03318840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1814" w:type="dxa"/>
          </w:tcPr>
          <w:p w14:paraId="1E44B08E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การเรียกตรวจ(ราย)</w:t>
            </w:r>
          </w:p>
        </w:tc>
        <w:tc>
          <w:tcPr>
            <w:tcW w:w="1914" w:type="dxa"/>
          </w:tcPr>
          <w:p w14:paraId="4C35FEFF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พบการกระทำ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ความผิด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2126" w:type="dxa"/>
          </w:tcPr>
          <w:p w14:paraId="4E844B16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จำนวนออกใบสั่ง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เปรียบเทียบปรับ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984" w:type="dxa"/>
          </w:tcPr>
          <w:p w14:paraId="44416BA6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ไม่พบ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การกระทำผิด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(ราย)</w:t>
            </w:r>
          </w:p>
        </w:tc>
        <w:tc>
          <w:tcPr>
            <w:tcW w:w="1843" w:type="dxa"/>
          </w:tcPr>
          <w:p w14:paraId="1CCBA549" w14:textId="77777777" w:rsidR="00EC0174" w:rsidRPr="00C342E4" w:rsidRDefault="00EC0174" w:rsidP="009D7809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ว่ากล่าว</w:t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br/>
              <w:t>ตักเตือน</w:t>
            </w:r>
            <w:r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</w:t>
            </w:r>
          </w:p>
        </w:tc>
      </w:tr>
      <w:tr w:rsidR="00EC0174" w14:paraId="4C386D04" w14:textId="77777777" w:rsidTr="009D7809">
        <w:tc>
          <w:tcPr>
            <w:tcW w:w="1796" w:type="dxa"/>
          </w:tcPr>
          <w:p w14:paraId="05EA1E37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95E22D" w14:textId="7621196D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</w:t>
            </w:r>
            <w:r w:rsidR="00EC0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คม </w:t>
            </w:r>
            <w:r w:rsidR="00EC017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="00EC0174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6E1282AE" w14:textId="77777777" w:rsidR="00EC0174" w:rsidRDefault="00EC0174" w:rsidP="009D78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14" w:type="dxa"/>
          </w:tcPr>
          <w:p w14:paraId="572C3F1A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7DB16B" w14:textId="67948F85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814" w:type="dxa"/>
          </w:tcPr>
          <w:p w14:paraId="0C0C4212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4F6B1B" w14:textId="119374F9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1600</w:t>
            </w:r>
          </w:p>
        </w:tc>
        <w:tc>
          <w:tcPr>
            <w:tcW w:w="1914" w:type="dxa"/>
          </w:tcPr>
          <w:p w14:paraId="7ACCB7FB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BB1BD6" w14:textId="30BF6F20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1300</w:t>
            </w:r>
          </w:p>
        </w:tc>
        <w:tc>
          <w:tcPr>
            <w:tcW w:w="2126" w:type="dxa"/>
          </w:tcPr>
          <w:p w14:paraId="172799C4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2B072" w14:textId="0EBF9EFA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1200</w:t>
            </w:r>
          </w:p>
        </w:tc>
        <w:tc>
          <w:tcPr>
            <w:tcW w:w="1984" w:type="dxa"/>
          </w:tcPr>
          <w:p w14:paraId="4A77E0C0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F60FB2" w14:textId="7137A5D2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300</w:t>
            </w:r>
          </w:p>
        </w:tc>
        <w:tc>
          <w:tcPr>
            <w:tcW w:w="1843" w:type="dxa"/>
          </w:tcPr>
          <w:p w14:paraId="41C519B9" w14:textId="77777777" w:rsidR="00EC0174" w:rsidRDefault="00EC017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78A400" w14:textId="77AF2A04" w:rsidR="00EC0174" w:rsidRDefault="00B708B4" w:rsidP="009D780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</w:tr>
    </w:tbl>
    <w:p w14:paraId="2BBB0434" w14:textId="412548C6" w:rsidR="00EC0174" w:rsidRPr="00DE3197" w:rsidRDefault="00EC0174" w:rsidP="00EC0174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ข้อมูลผลการดำเนินงานในเชิงสถิติการตั้งจุดตรวจ จุดสกัด ประจำปีงบประมาณ พ.ศ.2568 </w:t>
      </w:r>
      <w:r w:rsidRPr="00FD39C9">
        <w:rPr>
          <w:rFonts w:ascii="TH SarabunIT๙" w:hAnsi="TH SarabunIT๙" w:cs="TH SarabunIT๙"/>
          <w:b/>
          <w:bCs/>
          <w:sz w:val="52"/>
          <w:szCs w:val="52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52"/>
          <w:szCs w:val="52"/>
          <w:cs/>
        </w:rPr>
        <w:t>สถานีตำรวจภูธร</w:t>
      </w: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ไทรงาม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ประจำเดือน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มีนา</w:t>
      </w:r>
      <w:r w:rsidRPr="00FD39C9">
        <w:rPr>
          <w:rFonts w:ascii="TH SarabunIT๙" w:hAnsi="TH SarabunIT๙" w:cs="TH SarabunIT๙" w:hint="cs"/>
          <w:b/>
          <w:bCs/>
          <w:sz w:val="36"/>
          <w:szCs w:val="36"/>
          <w:cs/>
        </w:rPr>
        <w:t>คม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  <w:r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DE3197">
        <w:rPr>
          <w:rFonts w:ascii="TH SarabunIT๙" w:hAnsi="TH SarabunIT๙" w:cs="TH SarabunIT๙"/>
          <w:b/>
          <w:bCs/>
          <w:sz w:val="44"/>
          <w:szCs w:val="44"/>
          <w:cs/>
        </w:rPr>
        <w:br/>
      </w:r>
      <w:r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 1</w:t>
      </w:r>
      <w:r w:rsidRPr="00FD39C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</w:t>
      </w:r>
      <w:r w:rsidRPr="00FD39C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D39C9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</w:p>
    <w:p w14:paraId="49404ABF" w14:textId="2FD887EB" w:rsidR="00EC0174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20E3086E" w14:textId="40C7376E" w:rsidR="00EC0174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5A65E23" w14:textId="4A764320" w:rsidR="00EC0174" w:rsidRDefault="00EC0174" w:rsidP="00DE3197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sectPr w:rsidR="00EC0174" w:rsidSect="00DE3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FCA90" w14:textId="77777777" w:rsidR="00302C1E" w:rsidRDefault="00302C1E" w:rsidP="00DE3197">
      <w:pPr>
        <w:spacing w:after="0" w:line="240" w:lineRule="auto"/>
      </w:pPr>
      <w:r>
        <w:separator/>
      </w:r>
    </w:p>
  </w:endnote>
  <w:endnote w:type="continuationSeparator" w:id="0">
    <w:p w14:paraId="1A7F200D" w14:textId="77777777" w:rsidR="00302C1E" w:rsidRDefault="00302C1E" w:rsidP="00DE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3A100" w14:textId="77777777" w:rsidR="00DE3197" w:rsidRDefault="00DE319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12E7" w14:textId="77777777" w:rsidR="00DE3197" w:rsidRDefault="00DE319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DC419" w14:textId="77777777" w:rsidR="00DE3197" w:rsidRDefault="00DE319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DA0DA" w14:textId="77777777" w:rsidR="00302C1E" w:rsidRDefault="00302C1E" w:rsidP="00DE3197">
      <w:pPr>
        <w:spacing w:after="0" w:line="240" w:lineRule="auto"/>
      </w:pPr>
      <w:r>
        <w:separator/>
      </w:r>
    </w:p>
  </w:footnote>
  <w:footnote w:type="continuationSeparator" w:id="0">
    <w:p w14:paraId="6A9B9325" w14:textId="77777777" w:rsidR="00302C1E" w:rsidRDefault="00302C1E" w:rsidP="00DE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2703" w14:textId="77777777" w:rsidR="00DE3197" w:rsidRDefault="00DE319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323FE" w14:textId="77777777" w:rsidR="00DE3197" w:rsidRDefault="00DE3197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CF45D" w14:textId="77777777" w:rsidR="00DE3197" w:rsidRDefault="00DE319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2E4"/>
    <w:rsid w:val="00036C7B"/>
    <w:rsid w:val="00130CD7"/>
    <w:rsid w:val="00185F8B"/>
    <w:rsid w:val="00261451"/>
    <w:rsid w:val="00302C1E"/>
    <w:rsid w:val="0033270B"/>
    <w:rsid w:val="004B2480"/>
    <w:rsid w:val="006E096E"/>
    <w:rsid w:val="00722A5C"/>
    <w:rsid w:val="00734224"/>
    <w:rsid w:val="00977C66"/>
    <w:rsid w:val="00A9468A"/>
    <w:rsid w:val="00B708B4"/>
    <w:rsid w:val="00C342E4"/>
    <w:rsid w:val="00CB4B94"/>
    <w:rsid w:val="00CD61FC"/>
    <w:rsid w:val="00D103BC"/>
    <w:rsid w:val="00D66415"/>
    <w:rsid w:val="00DE3197"/>
    <w:rsid w:val="00EC0174"/>
    <w:rsid w:val="00F06E3C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2B2C5"/>
  <w15:docId w15:val="{5DDCB6D6-6EBE-4D04-9DD3-9DED79FF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4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E3197"/>
  </w:style>
  <w:style w:type="paragraph" w:styleId="a6">
    <w:name w:val="footer"/>
    <w:basedOn w:val="a"/>
    <w:link w:val="a7"/>
    <w:uiPriority w:val="99"/>
    <w:unhideWhenUsed/>
    <w:rsid w:val="00DE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E3197"/>
  </w:style>
  <w:style w:type="paragraph" w:styleId="a8">
    <w:name w:val="Balloon Text"/>
    <w:basedOn w:val="a"/>
    <w:link w:val="a9"/>
    <w:uiPriority w:val="99"/>
    <w:semiHidden/>
    <w:unhideWhenUsed/>
    <w:rsid w:val="00DE31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DE319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CDAAE-F3C3-4602-B76F-778B5CA0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PSNLWIN</dc:creator>
  <cp:lastModifiedBy>hp</cp:lastModifiedBy>
  <cp:revision>3</cp:revision>
  <cp:lastPrinted>2025-04-18T03:34:00Z</cp:lastPrinted>
  <dcterms:created xsi:type="dcterms:W3CDTF">2025-04-18T04:19:00Z</dcterms:created>
  <dcterms:modified xsi:type="dcterms:W3CDTF">2025-04-18T04:23:00Z</dcterms:modified>
</cp:coreProperties>
</file>